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7353DB1" w:rsidR="00B11BD1" w:rsidRPr="00A74D1D" w:rsidRDefault="03963084" w:rsidP="00F70E7B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A74D1D">
        <w:rPr>
          <w:rFonts w:ascii="Segoe UI" w:hAnsi="Segoe UI" w:cs="Segoe UI"/>
          <w:b/>
          <w:sz w:val="28"/>
          <w:szCs w:val="28"/>
        </w:rPr>
        <w:t xml:space="preserve">Introduction to </w:t>
      </w:r>
      <w:proofErr w:type="spellStart"/>
      <w:r w:rsidR="003D3D65">
        <w:rPr>
          <w:rFonts w:ascii="Segoe UI" w:hAnsi="Segoe UI" w:cs="Segoe UI"/>
          <w:b/>
          <w:sz w:val="28"/>
          <w:szCs w:val="28"/>
        </w:rPr>
        <w:t>xTool</w:t>
      </w:r>
      <w:proofErr w:type="spellEnd"/>
    </w:p>
    <w:p w14:paraId="7C537F9D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50654634" w14:textId="0F66C9AA" w:rsidR="5231F0A7" w:rsidRPr="00A74D1D" w:rsidRDefault="5231F0A7" w:rsidP="00F70E7B">
      <w:pPr>
        <w:pStyle w:val="NoSpacing"/>
        <w:rPr>
          <w:rFonts w:ascii="Segoe UI" w:hAnsi="Segoe UI" w:cs="Segoe UI"/>
          <w:b/>
          <w:u w:val="single"/>
        </w:rPr>
      </w:pPr>
      <w:r w:rsidRPr="00A74D1D">
        <w:rPr>
          <w:rFonts w:ascii="Segoe UI" w:hAnsi="Segoe UI" w:cs="Segoe UI"/>
          <w:b/>
          <w:u w:val="single"/>
        </w:rPr>
        <w:t xml:space="preserve">What is </w:t>
      </w:r>
      <w:r w:rsidR="00602666" w:rsidRPr="00A74D1D">
        <w:rPr>
          <w:rFonts w:ascii="Segoe UI" w:hAnsi="Segoe UI" w:cs="Segoe UI"/>
          <w:b/>
          <w:u w:val="single"/>
        </w:rPr>
        <w:t xml:space="preserve">a </w:t>
      </w:r>
      <w:proofErr w:type="spellStart"/>
      <w:r w:rsidR="003D3D65">
        <w:rPr>
          <w:rFonts w:ascii="Segoe UI" w:hAnsi="Segoe UI" w:cs="Segoe UI"/>
          <w:b/>
          <w:u w:val="single"/>
        </w:rPr>
        <w:t>xTool</w:t>
      </w:r>
      <w:proofErr w:type="spellEnd"/>
    </w:p>
    <w:p w14:paraId="496DDF35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1A101515" w14:textId="61BCE9F0" w:rsidR="00F226FC" w:rsidRDefault="00D73E43" w:rsidP="00F70E7B">
      <w:pPr>
        <w:pStyle w:val="NoSpacing"/>
        <w:rPr>
          <w:rFonts w:ascii="Segoe UI" w:hAnsi="Segoe UI" w:cs="Segoe UI"/>
          <w:color w:val="202124"/>
          <w:shd w:val="clear" w:color="auto" w:fill="FFFFFF"/>
        </w:rPr>
      </w:pPr>
      <w:r w:rsidRPr="00A74D1D">
        <w:rPr>
          <w:rFonts w:ascii="Segoe UI" w:hAnsi="Segoe UI" w:cs="Segoe UI"/>
        </w:rPr>
        <w:t xml:space="preserve">A machine that </w:t>
      </w:r>
      <w:r w:rsidR="00163135" w:rsidRPr="00A74D1D">
        <w:rPr>
          <w:rFonts w:ascii="Segoe UI" w:hAnsi="Segoe UI" w:cs="Segoe UI"/>
        </w:rPr>
        <w:t>cuts</w:t>
      </w:r>
      <w:r w:rsidR="00EB17C9" w:rsidRPr="00A74D1D">
        <w:rPr>
          <w:rFonts w:ascii="Segoe UI" w:hAnsi="Segoe UI" w:cs="Segoe UI"/>
        </w:rPr>
        <w:t>, scores</w:t>
      </w:r>
      <w:r w:rsidR="00163135" w:rsidRPr="00A74D1D">
        <w:rPr>
          <w:rFonts w:ascii="Segoe UI" w:hAnsi="Segoe UI" w:cs="Segoe UI"/>
        </w:rPr>
        <w:t xml:space="preserve"> and engraves materials</w:t>
      </w:r>
      <w:r w:rsidR="00214C57" w:rsidRPr="00A74D1D">
        <w:rPr>
          <w:rFonts w:ascii="Segoe UI" w:hAnsi="Segoe UI" w:cs="Segoe UI"/>
        </w:rPr>
        <w:t xml:space="preserve"> such as wood, leather</w:t>
      </w:r>
      <w:r w:rsidR="000C06C0">
        <w:rPr>
          <w:rFonts w:ascii="Segoe UI" w:hAnsi="Segoe UI" w:cs="Segoe UI"/>
        </w:rPr>
        <w:t>,</w:t>
      </w:r>
      <w:r w:rsidR="00214C57" w:rsidRPr="00A74D1D">
        <w:rPr>
          <w:rFonts w:ascii="Segoe UI" w:hAnsi="Segoe UI" w:cs="Segoe UI"/>
        </w:rPr>
        <w:t xml:space="preserve"> and acrylic</w:t>
      </w:r>
      <w:r w:rsidR="00163135" w:rsidRPr="00A74D1D">
        <w:rPr>
          <w:rFonts w:ascii="Segoe UI" w:hAnsi="Segoe UI" w:cs="Segoe UI"/>
        </w:rPr>
        <w:t xml:space="preserve"> using a </w:t>
      </w:r>
      <w:r w:rsidR="00A64947">
        <w:rPr>
          <w:rFonts w:ascii="Segoe UI" w:hAnsi="Segoe UI" w:cs="Segoe UI"/>
        </w:rPr>
        <w:t xml:space="preserve">55w </w:t>
      </w:r>
      <w:r w:rsidR="00163135" w:rsidRPr="00A74D1D">
        <w:rPr>
          <w:rFonts w:ascii="Segoe UI" w:hAnsi="Segoe UI" w:cs="Segoe UI"/>
        </w:rPr>
        <w:t>CO</w:t>
      </w:r>
      <w:r w:rsidR="00163135" w:rsidRPr="00A74D1D">
        <w:rPr>
          <w:rFonts w:ascii="Segoe UI" w:hAnsi="Segoe UI" w:cs="Segoe UI"/>
          <w:vertAlign w:val="subscript"/>
        </w:rPr>
        <w:t>2</w:t>
      </w:r>
      <w:r w:rsidR="00163135" w:rsidRPr="00A74D1D">
        <w:rPr>
          <w:rFonts w:ascii="Segoe UI" w:hAnsi="Segoe UI" w:cs="Segoe UI"/>
        </w:rPr>
        <w:t xml:space="preserve"> laser</w:t>
      </w:r>
      <w:r w:rsidR="00B83ACF" w:rsidRPr="00A74D1D">
        <w:rPr>
          <w:rFonts w:ascii="Segoe UI" w:hAnsi="Segoe UI" w:cs="Segoe UI"/>
        </w:rPr>
        <w:t xml:space="preserve">. </w:t>
      </w:r>
      <w:r w:rsidR="00163135" w:rsidRPr="00A74D1D">
        <w:rPr>
          <w:rFonts w:ascii="Segoe UI" w:hAnsi="Segoe UI" w:cs="Segoe UI"/>
        </w:rPr>
        <w:t xml:space="preserve">Using </w:t>
      </w:r>
      <w:r w:rsidR="00A64947">
        <w:rPr>
          <w:rFonts w:ascii="Segoe UI" w:hAnsi="Segoe UI" w:cs="Segoe UI"/>
        </w:rPr>
        <w:t xml:space="preserve">dual </w:t>
      </w:r>
      <w:proofErr w:type="gramStart"/>
      <w:r w:rsidR="00A64947">
        <w:rPr>
          <w:rFonts w:ascii="Segoe UI" w:hAnsi="Segoe UI" w:cs="Segoe UI"/>
        </w:rPr>
        <w:t>cameras</w:t>
      </w:r>
      <w:proofErr w:type="gramEnd"/>
      <w:r w:rsidR="00163135" w:rsidRPr="00A74D1D">
        <w:rPr>
          <w:rFonts w:ascii="Segoe UI" w:hAnsi="Segoe UI" w:cs="Segoe UI"/>
        </w:rPr>
        <w:t xml:space="preserve"> the machine </w:t>
      </w:r>
      <w:r w:rsidR="00067CD6">
        <w:rPr>
          <w:rFonts w:ascii="Segoe UI" w:hAnsi="Segoe UI" w:cs="Segoe UI"/>
        </w:rPr>
        <w:t xml:space="preserve">can show </w:t>
      </w:r>
      <w:r w:rsidR="00163135" w:rsidRPr="00A74D1D">
        <w:rPr>
          <w:rFonts w:ascii="Segoe UI" w:hAnsi="Segoe UI" w:cs="Segoe UI"/>
        </w:rPr>
        <w:t>the printable area</w:t>
      </w:r>
      <w:r w:rsidR="00A74D1D" w:rsidRPr="00A74D1D">
        <w:rPr>
          <w:rFonts w:ascii="Segoe UI" w:hAnsi="Segoe UI" w:cs="Segoe UI"/>
        </w:rPr>
        <w:t xml:space="preserve"> (print bed)</w:t>
      </w:r>
      <w:r w:rsidR="00EB17C9" w:rsidRPr="00A74D1D">
        <w:rPr>
          <w:rFonts w:ascii="Segoe UI" w:hAnsi="Segoe UI" w:cs="Segoe UI"/>
          <w:color w:val="202124"/>
          <w:shd w:val="clear" w:color="auto" w:fill="FFFFFF"/>
        </w:rPr>
        <w:t xml:space="preserve"> </w:t>
      </w:r>
      <w:r w:rsidR="00067CD6">
        <w:rPr>
          <w:rFonts w:ascii="Segoe UI" w:hAnsi="Segoe UI" w:cs="Segoe UI"/>
          <w:color w:val="202124"/>
          <w:shd w:val="clear" w:color="auto" w:fill="FFFFFF"/>
        </w:rPr>
        <w:t xml:space="preserve">in the </w:t>
      </w:r>
      <w:proofErr w:type="spellStart"/>
      <w:r w:rsidR="00A64947">
        <w:rPr>
          <w:rFonts w:ascii="Segoe UI" w:hAnsi="Segoe UI" w:cs="Segoe UI"/>
          <w:color w:val="202124"/>
          <w:shd w:val="clear" w:color="auto" w:fill="FFFFFF"/>
        </w:rPr>
        <w:t>xTool’s</w:t>
      </w:r>
      <w:proofErr w:type="spellEnd"/>
      <w:r w:rsidR="00A64947">
        <w:rPr>
          <w:rFonts w:ascii="Segoe UI" w:hAnsi="Segoe UI" w:cs="Segoe UI"/>
          <w:color w:val="202124"/>
          <w:shd w:val="clear" w:color="auto" w:fill="FFFFFF"/>
        </w:rPr>
        <w:t xml:space="preserve"> Creative Suite software</w:t>
      </w:r>
      <w:r w:rsidR="00067CD6">
        <w:rPr>
          <w:rFonts w:ascii="Segoe UI" w:hAnsi="Segoe UI" w:cs="Segoe UI"/>
          <w:color w:val="202124"/>
          <w:shd w:val="clear" w:color="auto" w:fill="FFFFFF"/>
        </w:rPr>
        <w:t xml:space="preserve"> to make it easy to align designs with materials</w:t>
      </w:r>
      <w:r w:rsidR="00EB17C9" w:rsidRPr="00A74D1D">
        <w:rPr>
          <w:rFonts w:ascii="Segoe UI" w:hAnsi="Segoe UI" w:cs="Segoe UI"/>
          <w:color w:val="202124"/>
          <w:shd w:val="clear" w:color="auto" w:fill="FFFFFF"/>
        </w:rPr>
        <w:t>.</w:t>
      </w:r>
      <w:r w:rsidR="00D0613A">
        <w:rPr>
          <w:rFonts w:ascii="Segoe UI" w:hAnsi="Segoe UI" w:cs="Segoe UI"/>
          <w:color w:val="202124"/>
          <w:shd w:val="clear" w:color="auto" w:fill="FFFFFF"/>
        </w:rPr>
        <w:t xml:space="preserve"> The P2’s cameras measure materials </w:t>
      </w:r>
      <w:r w:rsidR="00450420">
        <w:rPr>
          <w:rFonts w:ascii="Segoe UI" w:hAnsi="Segoe UI" w:cs="Segoe UI"/>
          <w:color w:val="202124"/>
          <w:shd w:val="clear" w:color="auto" w:fill="FFFFFF"/>
        </w:rPr>
        <w:t>to set an exact focal height for your specific material. This allows for greater control over the cutting, scoring</w:t>
      </w:r>
      <w:r w:rsidR="000C06C0">
        <w:rPr>
          <w:rFonts w:ascii="Segoe UI" w:hAnsi="Segoe UI" w:cs="Segoe UI"/>
          <w:color w:val="202124"/>
          <w:shd w:val="clear" w:color="auto" w:fill="FFFFFF"/>
        </w:rPr>
        <w:t>,</w:t>
      </w:r>
      <w:r w:rsidR="00450420">
        <w:rPr>
          <w:rFonts w:ascii="Segoe UI" w:hAnsi="Segoe UI" w:cs="Segoe UI"/>
          <w:color w:val="202124"/>
          <w:shd w:val="clear" w:color="auto" w:fill="FFFFFF"/>
        </w:rPr>
        <w:t xml:space="preserve"> and engraving settings.</w:t>
      </w:r>
    </w:p>
    <w:p w14:paraId="4CEA9B4E" w14:textId="77777777" w:rsidR="00F226FC" w:rsidRDefault="00F226FC" w:rsidP="00F70E7B">
      <w:pPr>
        <w:pStyle w:val="NoSpacing"/>
        <w:rPr>
          <w:rFonts w:ascii="Segoe UI" w:hAnsi="Segoe UI" w:cs="Segoe UI"/>
          <w:color w:val="202124"/>
          <w:shd w:val="clear" w:color="auto" w:fill="FFFFFF"/>
        </w:rPr>
      </w:pPr>
    </w:p>
    <w:p w14:paraId="147C6E80" w14:textId="47419B0D" w:rsidR="00D73E43" w:rsidRPr="00A74D1D" w:rsidRDefault="00EB17C9" w:rsidP="00F70E7B">
      <w:pPr>
        <w:pStyle w:val="NoSpacing"/>
        <w:rPr>
          <w:rFonts w:ascii="Segoe UI" w:hAnsi="Segoe UI" w:cs="Segoe UI"/>
        </w:rPr>
      </w:pPr>
      <w:r w:rsidRPr="00A74D1D">
        <w:rPr>
          <w:rFonts w:ascii="Segoe UI" w:hAnsi="Segoe UI" w:cs="Segoe UI"/>
          <w:color w:val="202124"/>
          <w:shd w:val="clear" w:color="auto" w:fill="FFFFFF"/>
        </w:rPr>
        <w:t xml:space="preserve">The software </w:t>
      </w:r>
      <w:r w:rsidR="00B83ACF" w:rsidRPr="00A74D1D">
        <w:rPr>
          <w:rFonts w:ascii="Segoe UI" w:hAnsi="Segoe UI" w:cs="Segoe UI"/>
          <w:color w:val="202124"/>
          <w:shd w:val="clear" w:color="auto" w:fill="FFFFFF"/>
        </w:rPr>
        <w:t xml:space="preserve">uses </w:t>
      </w:r>
      <w:r w:rsidR="00B83ACF" w:rsidRPr="00A74D1D">
        <w:rPr>
          <w:rFonts w:ascii="Segoe UI" w:hAnsi="Segoe UI" w:cs="Segoe UI"/>
        </w:rPr>
        <w:t>.</w:t>
      </w:r>
      <w:proofErr w:type="spellStart"/>
      <w:r w:rsidR="00B83ACF" w:rsidRPr="00A74D1D">
        <w:rPr>
          <w:rFonts w:ascii="Segoe UI" w:hAnsi="Segoe UI" w:cs="Segoe UI"/>
        </w:rPr>
        <w:t>svg</w:t>
      </w:r>
      <w:proofErr w:type="spellEnd"/>
      <w:r w:rsidR="00B83ACF" w:rsidRPr="00A74D1D">
        <w:rPr>
          <w:rFonts w:ascii="Segoe UI" w:hAnsi="Segoe UI" w:cs="Segoe UI"/>
        </w:rPr>
        <w:t xml:space="preserve"> files (scalable vector graphics)</w:t>
      </w:r>
      <w:r w:rsidR="00C54185">
        <w:rPr>
          <w:rFonts w:ascii="Segoe UI" w:hAnsi="Segoe UI" w:cs="Segoe UI"/>
        </w:rPr>
        <w:t>.</w:t>
      </w:r>
      <w:r w:rsidR="00067CD6">
        <w:rPr>
          <w:rFonts w:ascii="Segoe UI" w:hAnsi="Segoe UI" w:cs="Segoe UI"/>
          <w:color w:val="202124"/>
          <w:shd w:val="clear" w:color="auto" w:fill="FFFFFF"/>
        </w:rPr>
        <w:t xml:space="preserve"> </w:t>
      </w:r>
      <w:r w:rsidR="00067CD6">
        <w:rPr>
          <w:rFonts w:ascii="Segoe UI" w:hAnsi="Segoe UI" w:cs="Segoe UI"/>
        </w:rPr>
        <w:t xml:space="preserve">.SVG files </w:t>
      </w:r>
      <w:r w:rsidR="00C54185">
        <w:rPr>
          <w:rFonts w:ascii="Segoe UI" w:hAnsi="Segoe UI" w:cs="Segoe UI"/>
        </w:rPr>
        <w:t xml:space="preserve">save </w:t>
      </w:r>
      <w:r w:rsidR="00067CD6">
        <w:rPr>
          <w:rFonts w:ascii="Segoe UI" w:hAnsi="Segoe UI" w:cs="Segoe UI"/>
        </w:rPr>
        <w:t xml:space="preserve">images and text as </w:t>
      </w:r>
      <w:r w:rsidR="00067CD6" w:rsidRPr="008D20BC">
        <w:rPr>
          <w:rFonts w:ascii="Segoe UI" w:hAnsi="Segoe UI" w:cs="Segoe UI"/>
        </w:rPr>
        <w:t>mathematical formulas based on points and lines on a grid</w:t>
      </w:r>
      <w:r w:rsidR="000C06C0">
        <w:rPr>
          <w:rFonts w:ascii="Segoe UI" w:hAnsi="Segoe UI" w:cs="Segoe UI"/>
        </w:rPr>
        <w:t>,</w:t>
      </w:r>
      <w:r w:rsidR="00C54185">
        <w:rPr>
          <w:rFonts w:ascii="Segoe UI" w:hAnsi="Segoe UI" w:cs="Segoe UI"/>
        </w:rPr>
        <w:t xml:space="preserve"> making it possible for the tool to cut, score</w:t>
      </w:r>
      <w:r w:rsidR="000C06C0">
        <w:rPr>
          <w:rFonts w:ascii="Segoe UI" w:hAnsi="Segoe UI" w:cs="Segoe UI"/>
        </w:rPr>
        <w:t>,</w:t>
      </w:r>
      <w:r w:rsidR="00C54185">
        <w:rPr>
          <w:rFonts w:ascii="Segoe UI" w:hAnsi="Segoe UI" w:cs="Segoe UI"/>
        </w:rPr>
        <w:t xml:space="preserve"> or engrave based on those lines</w:t>
      </w:r>
      <w:r w:rsidR="00067CD6">
        <w:rPr>
          <w:rFonts w:ascii="Segoe UI" w:hAnsi="Segoe UI" w:cs="Segoe UI"/>
        </w:rPr>
        <w:t>.</w:t>
      </w:r>
      <w:r w:rsidR="00C54185">
        <w:rPr>
          <w:rFonts w:ascii="Segoe UI" w:hAnsi="Segoe UI" w:cs="Segoe UI"/>
        </w:rPr>
        <w:t xml:space="preserve"> The machine can work with other files types including .</w:t>
      </w:r>
      <w:proofErr w:type="spellStart"/>
      <w:r w:rsidR="00C54185">
        <w:rPr>
          <w:rFonts w:ascii="Segoe UI" w:hAnsi="Segoe UI" w:cs="Segoe UI"/>
        </w:rPr>
        <w:t>png</w:t>
      </w:r>
      <w:proofErr w:type="spellEnd"/>
      <w:r w:rsidR="00C54185">
        <w:rPr>
          <w:rFonts w:ascii="Segoe UI" w:hAnsi="Segoe UI" w:cs="Segoe UI"/>
        </w:rPr>
        <w:t xml:space="preserve"> or .jpeg files, but it might not be possible do more than engrave with these on the material provided. </w:t>
      </w:r>
    </w:p>
    <w:p w14:paraId="1C000560" w14:textId="77777777" w:rsidR="00D73E43" w:rsidRPr="00A74D1D" w:rsidRDefault="00D73E43" w:rsidP="00F70E7B">
      <w:pPr>
        <w:pStyle w:val="NoSpacing"/>
        <w:rPr>
          <w:rFonts w:ascii="Segoe UI" w:hAnsi="Segoe UI" w:cs="Segoe UI"/>
        </w:rPr>
      </w:pPr>
    </w:p>
    <w:p w14:paraId="5BF1FD0B" w14:textId="250BF6B1" w:rsidR="00970510" w:rsidRPr="00A74D1D" w:rsidRDefault="006D3A71" w:rsidP="00F70E7B">
      <w:pPr>
        <w:pStyle w:val="NoSpacing"/>
        <w:rPr>
          <w:rFonts w:ascii="Segoe UI" w:hAnsi="Segoe UI" w:cs="Segoe UI"/>
          <w:b/>
          <w:u w:val="single"/>
        </w:rPr>
      </w:pPr>
      <w:r w:rsidRPr="00A74D1D">
        <w:rPr>
          <w:rFonts w:ascii="Segoe UI" w:hAnsi="Segoe UI" w:cs="Segoe UI"/>
          <w:b/>
          <w:u w:val="single"/>
        </w:rPr>
        <w:t xml:space="preserve">The </w:t>
      </w:r>
      <w:proofErr w:type="spellStart"/>
      <w:r w:rsidR="00067CD6">
        <w:rPr>
          <w:rFonts w:ascii="Segoe UI" w:hAnsi="Segoe UI" w:cs="Segoe UI"/>
          <w:b/>
          <w:u w:val="single"/>
        </w:rPr>
        <w:t>xTool</w:t>
      </w:r>
      <w:proofErr w:type="spellEnd"/>
      <w:r w:rsidR="00067CD6">
        <w:rPr>
          <w:rFonts w:ascii="Segoe UI" w:hAnsi="Segoe UI" w:cs="Segoe UI"/>
          <w:b/>
          <w:u w:val="single"/>
        </w:rPr>
        <w:t xml:space="preserve"> software</w:t>
      </w:r>
    </w:p>
    <w:p w14:paraId="0CF7995E" w14:textId="20A337B5" w:rsidR="00970510" w:rsidRPr="00A74D1D" w:rsidRDefault="00970510" w:rsidP="00F70E7B">
      <w:pPr>
        <w:pStyle w:val="NoSpacing"/>
        <w:rPr>
          <w:rFonts w:ascii="Segoe UI" w:hAnsi="Segoe UI" w:cs="Segoe UI"/>
        </w:rPr>
      </w:pPr>
    </w:p>
    <w:p w14:paraId="0584DD7C" w14:textId="311179C4" w:rsidR="00F226FC" w:rsidRDefault="00B83ACF" w:rsidP="00F70E7B">
      <w:pPr>
        <w:pStyle w:val="NoSpacing"/>
        <w:rPr>
          <w:rFonts w:ascii="Segoe UI" w:hAnsi="Segoe UI" w:cs="Segoe UI"/>
        </w:rPr>
      </w:pPr>
      <w:r w:rsidRPr="00A74D1D">
        <w:rPr>
          <w:rFonts w:ascii="Segoe UI" w:hAnsi="Segoe UI" w:cs="Segoe UI"/>
        </w:rPr>
        <w:t xml:space="preserve">The </w:t>
      </w:r>
      <w:proofErr w:type="spellStart"/>
      <w:r w:rsidR="00067CD6">
        <w:rPr>
          <w:rFonts w:ascii="Segoe UI" w:hAnsi="Segoe UI" w:cs="Segoe UI"/>
        </w:rPr>
        <w:t>xTool</w:t>
      </w:r>
      <w:proofErr w:type="spellEnd"/>
      <w:r w:rsidR="00067CD6">
        <w:rPr>
          <w:rFonts w:ascii="Segoe UI" w:hAnsi="Segoe UI" w:cs="Segoe UI"/>
        </w:rPr>
        <w:t xml:space="preserve"> </w:t>
      </w:r>
      <w:r w:rsidRPr="00A74D1D">
        <w:rPr>
          <w:rFonts w:ascii="Segoe UI" w:hAnsi="Segoe UI" w:cs="Segoe UI"/>
        </w:rPr>
        <w:t>software</w:t>
      </w:r>
      <w:r w:rsidR="00067CD6">
        <w:rPr>
          <w:rFonts w:ascii="Segoe UI" w:hAnsi="Segoe UI" w:cs="Segoe UI"/>
        </w:rPr>
        <w:t xml:space="preserve"> (</w:t>
      </w:r>
      <w:proofErr w:type="spellStart"/>
      <w:r w:rsidR="00067CD6">
        <w:rPr>
          <w:rFonts w:ascii="Segoe UI" w:hAnsi="Segoe UI" w:cs="Segoe UI"/>
        </w:rPr>
        <w:t>xTool</w:t>
      </w:r>
      <w:proofErr w:type="spellEnd"/>
      <w:r w:rsidR="00067CD6">
        <w:rPr>
          <w:rFonts w:ascii="Segoe UI" w:hAnsi="Segoe UI" w:cs="Segoe UI"/>
        </w:rPr>
        <w:t xml:space="preserve"> Creative Suite) is available for anyone to download. Users can create projects using a handful</w:t>
      </w:r>
      <w:r w:rsidR="00C54185">
        <w:rPr>
          <w:rFonts w:ascii="Segoe UI" w:hAnsi="Segoe UI" w:cs="Segoe UI"/>
        </w:rPr>
        <w:t xml:space="preserve"> of very helpful</w:t>
      </w:r>
      <w:r w:rsidR="00067CD6">
        <w:rPr>
          <w:rFonts w:ascii="Segoe UI" w:hAnsi="Segoe UI" w:cs="Segoe UI"/>
        </w:rPr>
        <w:t xml:space="preserve"> graphic design and image editing tools</w:t>
      </w:r>
      <w:r w:rsidRPr="00A74D1D">
        <w:rPr>
          <w:rFonts w:ascii="Segoe UI" w:hAnsi="Segoe UI" w:cs="Segoe UI"/>
        </w:rPr>
        <w:t>.</w:t>
      </w:r>
      <w:r w:rsidR="00C54185">
        <w:rPr>
          <w:rFonts w:ascii="Segoe UI" w:hAnsi="Segoe UI" w:cs="Segoe UI"/>
        </w:rPr>
        <w:t xml:space="preserve"> Files can be exported as a working file</w:t>
      </w:r>
      <w:r w:rsidR="000C06C0">
        <w:rPr>
          <w:rFonts w:ascii="Segoe UI" w:hAnsi="Segoe UI" w:cs="Segoe UI"/>
        </w:rPr>
        <w:t>,</w:t>
      </w:r>
      <w:r w:rsidR="00C54185">
        <w:rPr>
          <w:rFonts w:ascii="Segoe UI" w:hAnsi="Segoe UI" w:cs="Segoe UI"/>
        </w:rPr>
        <w:t xml:space="preserve"> which saves any settings the machine needs to complete the project</w:t>
      </w:r>
      <w:r w:rsidR="000C06C0">
        <w:rPr>
          <w:rFonts w:ascii="Segoe UI" w:hAnsi="Segoe UI" w:cs="Segoe UI"/>
        </w:rPr>
        <w:t>,</w:t>
      </w:r>
      <w:r w:rsidR="00C54185">
        <w:rPr>
          <w:rFonts w:ascii="Segoe UI" w:hAnsi="Segoe UI" w:cs="Segoe UI"/>
        </w:rPr>
        <w:t xml:space="preserve"> or can be exported as .</w:t>
      </w:r>
      <w:proofErr w:type="spellStart"/>
      <w:r w:rsidR="00C54185">
        <w:rPr>
          <w:rFonts w:ascii="Segoe UI" w:hAnsi="Segoe UI" w:cs="Segoe UI"/>
        </w:rPr>
        <w:t>svg</w:t>
      </w:r>
      <w:proofErr w:type="spellEnd"/>
      <w:r w:rsidR="00C54185">
        <w:rPr>
          <w:rFonts w:ascii="Segoe UI" w:hAnsi="Segoe UI" w:cs="Segoe UI"/>
        </w:rPr>
        <w:t xml:space="preserve"> files. </w:t>
      </w:r>
    </w:p>
    <w:p w14:paraId="6B889DC0" w14:textId="77777777" w:rsidR="00F226FC" w:rsidRDefault="00F226FC" w:rsidP="00F70E7B">
      <w:pPr>
        <w:pStyle w:val="NoSpacing"/>
        <w:rPr>
          <w:rFonts w:ascii="Segoe UI" w:hAnsi="Segoe UI" w:cs="Segoe UI"/>
        </w:rPr>
      </w:pPr>
    </w:p>
    <w:p w14:paraId="18B154A7" w14:textId="1F1A8293" w:rsidR="003921D0" w:rsidRDefault="00BC2D6E" w:rsidP="00F70E7B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proofErr w:type="spellStart"/>
      <w:r>
        <w:rPr>
          <w:rFonts w:ascii="Segoe UI" w:hAnsi="Segoe UI" w:cs="Segoe UI"/>
        </w:rPr>
        <w:t>xTool’s</w:t>
      </w:r>
      <w:proofErr w:type="spellEnd"/>
      <w:r>
        <w:rPr>
          <w:rFonts w:ascii="Segoe UI" w:hAnsi="Segoe UI" w:cs="Segoe UI"/>
        </w:rPr>
        <w:t xml:space="preserve"> Creative Suite is not cloud-based</w:t>
      </w:r>
      <w:r w:rsidR="000C06C0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so designs made at home will need to be transferred to the </w:t>
      </w:r>
      <w:r w:rsidR="000C06C0">
        <w:rPr>
          <w:rFonts w:ascii="Segoe UI" w:hAnsi="Segoe UI" w:cs="Segoe UI"/>
        </w:rPr>
        <w:t>l</w:t>
      </w:r>
      <w:r>
        <w:rPr>
          <w:rFonts w:ascii="Segoe UI" w:hAnsi="Segoe UI" w:cs="Segoe UI"/>
        </w:rPr>
        <w:t xml:space="preserve">ibrary’s computer via USB. Any files created using the </w:t>
      </w:r>
      <w:r w:rsidR="000C06C0">
        <w:rPr>
          <w:rFonts w:ascii="Segoe UI" w:hAnsi="Segoe UI" w:cs="Segoe UI"/>
        </w:rPr>
        <w:t>l</w:t>
      </w:r>
      <w:r>
        <w:rPr>
          <w:rFonts w:ascii="Segoe UI" w:hAnsi="Segoe UI" w:cs="Segoe UI"/>
        </w:rPr>
        <w:t>ibrary’s computer will also need to be saved on a</w:t>
      </w:r>
      <w:r w:rsidR="000C06C0">
        <w:rPr>
          <w:rFonts w:ascii="Segoe UI" w:hAnsi="Segoe UI" w:cs="Segoe UI"/>
        </w:rPr>
        <w:t>n</w:t>
      </w:r>
      <w:r>
        <w:rPr>
          <w:rFonts w:ascii="Segoe UI" w:hAnsi="Segoe UI" w:cs="Segoe UI"/>
        </w:rPr>
        <w:t xml:space="preserve"> USB by the user or it will be deleted. </w:t>
      </w:r>
    </w:p>
    <w:p w14:paraId="10D5819D" w14:textId="69DA26F2" w:rsidR="00BC2D6E" w:rsidRDefault="00BC2D6E" w:rsidP="00F70E7B">
      <w:pPr>
        <w:pStyle w:val="NoSpacing"/>
        <w:rPr>
          <w:rFonts w:ascii="Segoe UI" w:hAnsi="Segoe UI" w:cs="Segoe UI"/>
        </w:rPr>
      </w:pPr>
    </w:p>
    <w:p w14:paraId="7114F39E" w14:textId="7E438908" w:rsidR="00BC2D6E" w:rsidRPr="00A74D1D" w:rsidRDefault="00BC2D6E" w:rsidP="00F70E7B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Creative Suite also links to </w:t>
      </w:r>
      <w:proofErr w:type="spellStart"/>
      <w:r>
        <w:rPr>
          <w:rFonts w:ascii="Segoe UI" w:hAnsi="Segoe UI" w:cs="Segoe UI"/>
        </w:rPr>
        <w:t>xTool’s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DesignFind</w:t>
      </w:r>
      <w:proofErr w:type="spellEnd"/>
      <w:r>
        <w:rPr>
          <w:rFonts w:ascii="Segoe UI" w:hAnsi="Segoe UI" w:cs="Segoe UI"/>
        </w:rPr>
        <w:t xml:space="preserve"> database that houses a library of designs both free and for purchase. These projects can be a good way to gain comfort with using the machine without having to learn how to design for it. </w:t>
      </w:r>
    </w:p>
    <w:p w14:paraId="4AB6429D" w14:textId="3CCA5C3D" w:rsidR="375CF7C0" w:rsidRDefault="375CF7C0" w:rsidP="375CF7C0">
      <w:pPr>
        <w:pStyle w:val="NoSpacing"/>
        <w:rPr>
          <w:rFonts w:ascii="Segoe UI" w:hAnsi="Segoe UI" w:cs="Segoe UI"/>
          <w:b/>
          <w:bCs/>
          <w:u w:val="single"/>
        </w:rPr>
      </w:pPr>
    </w:p>
    <w:p w14:paraId="1E31AE34" w14:textId="77777777" w:rsidR="00F148A7" w:rsidRDefault="00F148A7" w:rsidP="00F148A7">
      <w:pPr>
        <w:pStyle w:val="NoSpacing"/>
        <w:rPr>
          <w:rFonts w:ascii="Segoe UI" w:hAnsi="Segoe UI" w:cs="Segoe UI"/>
          <w:b/>
          <w:bCs/>
          <w:u w:val="single"/>
        </w:rPr>
      </w:pPr>
      <w:r w:rsidRPr="081393B2">
        <w:rPr>
          <w:rFonts w:ascii="Segoe UI" w:hAnsi="Segoe UI" w:cs="Segoe UI"/>
          <w:b/>
          <w:bCs/>
          <w:u w:val="single"/>
        </w:rPr>
        <w:t>Materials</w:t>
      </w:r>
    </w:p>
    <w:p w14:paraId="72F4B75C" w14:textId="77777777" w:rsidR="00F148A7" w:rsidRDefault="00F148A7" w:rsidP="00F148A7">
      <w:pPr>
        <w:pStyle w:val="NoSpacing"/>
        <w:rPr>
          <w:rFonts w:ascii="Segoe UI" w:hAnsi="Segoe UI" w:cs="Segoe UI"/>
          <w:b/>
          <w:bCs/>
          <w:u w:val="single"/>
        </w:rPr>
      </w:pPr>
    </w:p>
    <w:p w14:paraId="64421C74" w14:textId="160E2602" w:rsidR="00F148A7" w:rsidRDefault="00F148A7" w:rsidP="00450420">
      <w:pPr>
        <w:spacing w:after="0"/>
        <w:rPr>
          <w:rFonts w:ascii="Arial" w:eastAsia="Arial" w:hAnsi="Arial" w:cs="Arial"/>
          <w:b/>
          <w:color w:val="333333"/>
          <w:sz w:val="21"/>
          <w:szCs w:val="21"/>
        </w:rPr>
      </w:pPr>
      <w:r w:rsidRPr="00C777A5">
        <w:rPr>
          <w:rFonts w:ascii="Segoe UI" w:hAnsi="Segoe UI" w:cs="Segoe UI"/>
          <w:bCs/>
        </w:rPr>
        <w:t xml:space="preserve">The </w:t>
      </w:r>
      <w:r w:rsidR="000C06C0">
        <w:rPr>
          <w:rFonts w:ascii="Segoe UI" w:hAnsi="Segoe UI" w:cs="Segoe UI"/>
          <w:bCs/>
        </w:rPr>
        <w:t>l</w:t>
      </w:r>
      <w:r w:rsidRPr="00C777A5">
        <w:rPr>
          <w:rFonts w:ascii="Segoe UI" w:hAnsi="Segoe UI" w:cs="Segoe UI"/>
          <w:bCs/>
        </w:rPr>
        <w:t xml:space="preserve">ibrary provides practice materials for users including plywood and clear acrylic for learning. Makers are allowed to use materials but should not consider these as the primary source for projects. </w:t>
      </w:r>
      <w:r>
        <w:rPr>
          <w:rFonts w:ascii="Segoe UI" w:hAnsi="Segoe UI" w:cs="Segoe UI"/>
          <w:bCs/>
        </w:rPr>
        <w:t>M</w:t>
      </w:r>
      <w:r w:rsidRPr="00C777A5">
        <w:rPr>
          <w:rFonts w:ascii="Segoe UI" w:hAnsi="Segoe UI" w:cs="Segoe UI"/>
          <w:bCs/>
        </w:rPr>
        <w:t xml:space="preserve">aterials brought by makers should be laser safe. Maker Room staff </w:t>
      </w:r>
      <w:r>
        <w:rPr>
          <w:rFonts w:ascii="Segoe UI" w:hAnsi="Segoe UI" w:cs="Segoe UI"/>
          <w:b/>
          <w:bCs/>
        </w:rPr>
        <w:t>must</w:t>
      </w:r>
      <w:r w:rsidRPr="00C777A5">
        <w:rPr>
          <w:rFonts w:ascii="Segoe UI" w:hAnsi="Segoe UI" w:cs="Segoe UI"/>
          <w:bCs/>
        </w:rPr>
        <w:t xml:space="preserve"> approv</w:t>
      </w:r>
      <w:r>
        <w:rPr>
          <w:rFonts w:ascii="Segoe UI" w:hAnsi="Segoe UI" w:cs="Segoe UI"/>
          <w:bCs/>
        </w:rPr>
        <w:t>e</w:t>
      </w:r>
      <w:r w:rsidRPr="00C777A5">
        <w:rPr>
          <w:rFonts w:ascii="Segoe UI" w:hAnsi="Segoe UI" w:cs="Segoe UI"/>
          <w:bCs/>
        </w:rPr>
        <w:t xml:space="preserve"> all materials before being used on the machine.  </w:t>
      </w:r>
      <w:r w:rsidRPr="00744741">
        <w:rPr>
          <w:rFonts w:ascii="Segoe UI" w:hAnsi="Segoe UI" w:cs="Segoe UI"/>
          <w:b/>
          <w:bCs/>
        </w:rPr>
        <w:t xml:space="preserve">The </w:t>
      </w:r>
      <w:r w:rsidR="000C06C0">
        <w:rPr>
          <w:rFonts w:ascii="Segoe UI" w:hAnsi="Segoe UI" w:cs="Segoe UI"/>
          <w:b/>
          <w:bCs/>
        </w:rPr>
        <w:t>l</w:t>
      </w:r>
      <w:r w:rsidRPr="00744741">
        <w:rPr>
          <w:rFonts w:ascii="Segoe UI" w:hAnsi="Segoe UI" w:cs="Segoe UI"/>
          <w:b/>
          <w:bCs/>
        </w:rPr>
        <w:t xml:space="preserve">ibrary reserves </w:t>
      </w:r>
      <w:r w:rsidRPr="00744741">
        <w:rPr>
          <w:rFonts w:ascii="Arial" w:eastAsia="Arial" w:hAnsi="Arial" w:cs="Arial"/>
          <w:b/>
          <w:color w:val="333333"/>
          <w:sz w:val="21"/>
          <w:szCs w:val="21"/>
        </w:rPr>
        <w:t>the right to refuse materials we are uncertain of or deem to be unsafe.</w:t>
      </w:r>
    </w:p>
    <w:p w14:paraId="497E23A1" w14:textId="77777777" w:rsidR="00F1765F" w:rsidRPr="00450420" w:rsidRDefault="00F1765F" w:rsidP="00450420">
      <w:pPr>
        <w:spacing w:after="0"/>
        <w:rPr>
          <w:rFonts w:ascii="Arial" w:eastAsia="Arial" w:hAnsi="Arial" w:cs="Arial"/>
          <w:b/>
          <w:color w:val="333333"/>
          <w:sz w:val="21"/>
          <w:szCs w:val="21"/>
        </w:rPr>
      </w:pPr>
    </w:p>
    <w:p w14:paraId="574A7949" w14:textId="1329FA9E" w:rsidR="00F148A7" w:rsidRDefault="00F148A7" w:rsidP="00F148A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Maximum thickness for cutting is .78 inches</w:t>
      </w:r>
    </w:p>
    <w:p w14:paraId="5F1BDBFB" w14:textId="4594F496" w:rsidR="00F148A7" w:rsidRDefault="00F148A7" w:rsidP="00F148A7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Maximum thickness for engraving or scoring is 8.5 inches </w:t>
      </w:r>
    </w:p>
    <w:p w14:paraId="2159FB24" w14:textId="61741519" w:rsidR="00BE2817" w:rsidRPr="00F148A7" w:rsidRDefault="00F148A7" w:rsidP="081393B2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333333"/>
          <w:sz w:val="21"/>
          <w:szCs w:val="21"/>
        </w:rPr>
        <w:sectPr w:rsidR="00BE2817" w:rsidRPr="00F148A7" w:rsidSect="00C83CA0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Arial" w:hAnsi="Arial" w:cs="Arial"/>
          <w:color w:val="333333"/>
          <w:sz w:val="21"/>
          <w:szCs w:val="21"/>
        </w:rPr>
        <w:t>Bed size is 12 (height) x 23.6 (width) inche</w:t>
      </w:r>
      <w:r w:rsidR="00F1765F">
        <w:rPr>
          <w:rFonts w:ascii="Arial" w:eastAsia="Arial" w:hAnsi="Arial" w:cs="Arial"/>
          <w:color w:val="333333"/>
          <w:sz w:val="21"/>
          <w:szCs w:val="21"/>
        </w:rPr>
        <w:t>s</w:t>
      </w:r>
    </w:p>
    <w:p w14:paraId="53EF9337" w14:textId="1E28A73C" w:rsidR="001C70E0" w:rsidRDefault="001C70E0" w:rsidP="00F1490C">
      <w:pPr>
        <w:pStyle w:val="NoSpacing"/>
        <w:rPr>
          <w:rFonts w:ascii="Segoe UI" w:hAnsi="Segoe UI" w:cs="Segoe UI"/>
        </w:rPr>
      </w:pPr>
    </w:p>
    <w:p w14:paraId="18A46F62" w14:textId="7AB24A27" w:rsidR="00F148A7" w:rsidRPr="00A74D1D" w:rsidRDefault="00507BEC" w:rsidP="00F1490C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Click </w:t>
      </w:r>
      <w:hyperlink r:id="rId11" w:history="1">
        <w:r w:rsidRPr="00507BEC">
          <w:rPr>
            <w:rStyle w:val="Hyperlink"/>
            <w:rFonts w:ascii="Segoe UI" w:hAnsi="Segoe UI" w:cs="Segoe UI"/>
          </w:rPr>
          <w:t>her</w:t>
        </w:r>
        <w:r w:rsidRPr="00507BEC">
          <w:rPr>
            <w:rStyle w:val="Hyperlink"/>
            <w:rFonts w:ascii="Segoe UI" w:hAnsi="Segoe UI" w:cs="Segoe UI"/>
          </w:rPr>
          <w:t>e</w:t>
        </w:r>
      </w:hyperlink>
      <w:r>
        <w:rPr>
          <w:rFonts w:ascii="Segoe UI" w:hAnsi="Segoe UI" w:cs="Segoe UI"/>
        </w:rPr>
        <w:t xml:space="preserve"> f</w:t>
      </w:r>
      <w:r w:rsidR="00F148A7">
        <w:rPr>
          <w:rFonts w:ascii="Segoe UI" w:hAnsi="Segoe UI" w:cs="Segoe UI"/>
        </w:rPr>
        <w:t>or more information on materials</w:t>
      </w:r>
      <w:r>
        <w:rPr>
          <w:rFonts w:ascii="Segoe UI" w:hAnsi="Segoe UI" w:cs="Segoe UI"/>
        </w:rPr>
        <w:t xml:space="preserve"> safe to use with the </w:t>
      </w:r>
      <w:r w:rsidR="000C06C0">
        <w:rPr>
          <w:rFonts w:ascii="Segoe UI" w:hAnsi="Segoe UI" w:cs="Segoe UI"/>
        </w:rPr>
        <w:t>l</w:t>
      </w:r>
      <w:r>
        <w:rPr>
          <w:rFonts w:ascii="Segoe UI" w:hAnsi="Segoe UI" w:cs="Segoe UI"/>
        </w:rPr>
        <w:t>ibrary’s xTo</w:t>
      </w:r>
      <w:proofErr w:type="spellStart"/>
      <w:r>
        <w:rPr>
          <w:rFonts w:ascii="Segoe UI" w:hAnsi="Segoe UI" w:cs="Segoe UI"/>
        </w:rPr>
        <w:t>ol</w:t>
      </w:r>
      <w:proofErr w:type="spellEnd"/>
      <w:r>
        <w:rPr>
          <w:rFonts w:ascii="Segoe UI" w:hAnsi="Segoe UI" w:cs="Segoe UI"/>
        </w:rPr>
        <w:t xml:space="preserve">. </w:t>
      </w:r>
    </w:p>
    <w:sectPr w:rsidR="00F148A7" w:rsidRPr="00A74D1D" w:rsidSect="00C83C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064A" w14:textId="77777777" w:rsidR="006453E9" w:rsidRDefault="006453E9" w:rsidP="0028558C">
      <w:pPr>
        <w:spacing w:after="0" w:line="240" w:lineRule="auto"/>
      </w:pPr>
      <w:r>
        <w:separator/>
      </w:r>
    </w:p>
  </w:endnote>
  <w:endnote w:type="continuationSeparator" w:id="0">
    <w:p w14:paraId="05DABD80" w14:textId="77777777" w:rsidR="006453E9" w:rsidRDefault="006453E9" w:rsidP="0028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E187" w14:textId="77777777" w:rsidR="006453E9" w:rsidRDefault="006453E9" w:rsidP="0028558C">
      <w:pPr>
        <w:spacing w:after="0" w:line="240" w:lineRule="auto"/>
      </w:pPr>
      <w:r>
        <w:separator/>
      </w:r>
    </w:p>
  </w:footnote>
  <w:footnote w:type="continuationSeparator" w:id="0">
    <w:p w14:paraId="11981D5A" w14:textId="77777777" w:rsidR="006453E9" w:rsidRDefault="006453E9" w:rsidP="0028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4DA" w14:textId="474CF612" w:rsidR="0028558C" w:rsidRDefault="002855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2A4A6" wp14:editId="10114BC4">
          <wp:simplePos x="0" y="0"/>
          <wp:positionH relativeFrom="column">
            <wp:posOffset>5048250</wp:posOffset>
          </wp:positionH>
          <wp:positionV relativeFrom="paragraph">
            <wp:posOffset>-152400</wp:posOffset>
          </wp:positionV>
          <wp:extent cx="1491615" cy="803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P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4B2B"/>
    <w:multiLevelType w:val="hybridMultilevel"/>
    <w:tmpl w:val="C710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CA4"/>
    <w:multiLevelType w:val="hybridMultilevel"/>
    <w:tmpl w:val="0B38B89C"/>
    <w:lvl w:ilvl="0" w:tplc="B49A11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180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7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2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B32A5"/>
    <w:multiLevelType w:val="hybridMultilevel"/>
    <w:tmpl w:val="8CAADEC8"/>
    <w:lvl w:ilvl="0" w:tplc="5FB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20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A6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84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C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C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A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8568">
    <w:abstractNumId w:val="2"/>
  </w:num>
  <w:num w:numId="2" w16cid:durableId="972371306">
    <w:abstractNumId w:val="1"/>
  </w:num>
  <w:num w:numId="3" w16cid:durableId="10418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EC49B"/>
    <w:rsid w:val="00007488"/>
    <w:rsid w:val="00067CD6"/>
    <w:rsid w:val="000C06C0"/>
    <w:rsid w:val="000D19AB"/>
    <w:rsid w:val="00110E03"/>
    <w:rsid w:val="00163135"/>
    <w:rsid w:val="001C70E0"/>
    <w:rsid w:val="0020422A"/>
    <w:rsid w:val="00214C57"/>
    <w:rsid w:val="0028558C"/>
    <w:rsid w:val="002A719E"/>
    <w:rsid w:val="00323A02"/>
    <w:rsid w:val="003246FB"/>
    <w:rsid w:val="003679DA"/>
    <w:rsid w:val="003921D0"/>
    <w:rsid w:val="00393427"/>
    <w:rsid w:val="003C01B3"/>
    <w:rsid w:val="003D3D65"/>
    <w:rsid w:val="003E44F6"/>
    <w:rsid w:val="0041219A"/>
    <w:rsid w:val="0044494B"/>
    <w:rsid w:val="0044789B"/>
    <w:rsid w:val="00450420"/>
    <w:rsid w:val="004F6E51"/>
    <w:rsid w:val="00507BEC"/>
    <w:rsid w:val="00525ABA"/>
    <w:rsid w:val="005361CA"/>
    <w:rsid w:val="00596682"/>
    <w:rsid w:val="005B09B6"/>
    <w:rsid w:val="005E6AF8"/>
    <w:rsid w:val="00602666"/>
    <w:rsid w:val="00627C1F"/>
    <w:rsid w:val="006453E9"/>
    <w:rsid w:val="00656206"/>
    <w:rsid w:val="006B7A7A"/>
    <w:rsid w:val="006D3A71"/>
    <w:rsid w:val="00757018"/>
    <w:rsid w:val="0083424A"/>
    <w:rsid w:val="0084143B"/>
    <w:rsid w:val="008C2306"/>
    <w:rsid w:val="008D20BC"/>
    <w:rsid w:val="00970510"/>
    <w:rsid w:val="009721FA"/>
    <w:rsid w:val="009B567C"/>
    <w:rsid w:val="00A23B03"/>
    <w:rsid w:val="00A62A79"/>
    <w:rsid w:val="00A64947"/>
    <w:rsid w:val="00A74D1D"/>
    <w:rsid w:val="00AC3BEF"/>
    <w:rsid w:val="00B05780"/>
    <w:rsid w:val="00B11BD1"/>
    <w:rsid w:val="00B21F39"/>
    <w:rsid w:val="00B83ACF"/>
    <w:rsid w:val="00BB7D49"/>
    <w:rsid w:val="00BC2D6E"/>
    <w:rsid w:val="00BE2817"/>
    <w:rsid w:val="00C54185"/>
    <w:rsid w:val="00C777A5"/>
    <w:rsid w:val="00C83CA0"/>
    <w:rsid w:val="00D0613A"/>
    <w:rsid w:val="00D55920"/>
    <w:rsid w:val="00D73E43"/>
    <w:rsid w:val="00DC3325"/>
    <w:rsid w:val="00E52708"/>
    <w:rsid w:val="00E772B0"/>
    <w:rsid w:val="00E95F08"/>
    <w:rsid w:val="00EB17C9"/>
    <w:rsid w:val="00F0791A"/>
    <w:rsid w:val="00F148A7"/>
    <w:rsid w:val="00F1490C"/>
    <w:rsid w:val="00F1765F"/>
    <w:rsid w:val="00F226FC"/>
    <w:rsid w:val="00F33400"/>
    <w:rsid w:val="00F55203"/>
    <w:rsid w:val="00F62EFC"/>
    <w:rsid w:val="00F648ED"/>
    <w:rsid w:val="00F70E7B"/>
    <w:rsid w:val="00F71145"/>
    <w:rsid w:val="00F96B1B"/>
    <w:rsid w:val="00F97802"/>
    <w:rsid w:val="00FD3A1E"/>
    <w:rsid w:val="00FE1B61"/>
    <w:rsid w:val="01A4522E"/>
    <w:rsid w:val="03963084"/>
    <w:rsid w:val="06755C87"/>
    <w:rsid w:val="08112CE8"/>
    <w:rsid w:val="081393B2"/>
    <w:rsid w:val="097F8F27"/>
    <w:rsid w:val="0D34410A"/>
    <w:rsid w:val="13D44F31"/>
    <w:rsid w:val="14FA0440"/>
    <w:rsid w:val="1C398C0A"/>
    <w:rsid w:val="1E932EE6"/>
    <w:rsid w:val="34651609"/>
    <w:rsid w:val="375CF7C0"/>
    <w:rsid w:val="3AB8C866"/>
    <w:rsid w:val="3C7378C6"/>
    <w:rsid w:val="3D7C902D"/>
    <w:rsid w:val="3DF06928"/>
    <w:rsid w:val="411A64CD"/>
    <w:rsid w:val="46063DCF"/>
    <w:rsid w:val="4F16DEBF"/>
    <w:rsid w:val="5231F0A7"/>
    <w:rsid w:val="593804C2"/>
    <w:rsid w:val="5BBFAA90"/>
    <w:rsid w:val="5F1AC7FF"/>
    <w:rsid w:val="604D34D2"/>
    <w:rsid w:val="60B69860"/>
    <w:rsid w:val="624B865A"/>
    <w:rsid w:val="66B7DA7E"/>
    <w:rsid w:val="7A448A46"/>
    <w:rsid w:val="7C0EC49B"/>
    <w:rsid w:val="7DF9ECA8"/>
    <w:rsid w:val="7E3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C49B"/>
  <w15:chartTrackingRefBased/>
  <w15:docId w15:val="{9F3BC0FE-3927-492E-A5C4-CF3719B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A7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F711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8C"/>
  </w:style>
  <w:style w:type="paragraph" w:styleId="Footer">
    <w:name w:val="footer"/>
    <w:basedOn w:val="Normal"/>
    <w:link w:val="FooterChar"/>
    <w:uiPriority w:val="99"/>
    <w:unhideWhenUsed/>
    <w:rsid w:val="0028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8C"/>
  </w:style>
  <w:style w:type="character" w:styleId="Hyperlink">
    <w:name w:val="Hyperlink"/>
    <w:basedOn w:val="DefaultParagraphFont"/>
    <w:uiPriority w:val="99"/>
    <w:unhideWhenUsed/>
    <w:rsid w:val="002855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8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B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xtool.com/blogs/xtool-academy/laser-cutting-materials-list?srsltid=AfmBOoozMU4pQOaIylRBmGwrAcClYE-dzedrLl3IZ7dr4uGyTeQVHNvh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3609a-6966-4712-b89c-5235a3a87f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4DBF4E4EDE49BBC574C5B27189E3" ma:contentTypeVersion="18" ma:contentTypeDescription="Create a new document." ma:contentTypeScope="" ma:versionID="8a2336fecae3e63704823426b6f2b413">
  <xsd:schema xmlns:xsd="http://www.w3.org/2001/XMLSchema" xmlns:xs="http://www.w3.org/2001/XMLSchema" xmlns:p="http://schemas.microsoft.com/office/2006/metadata/properties" xmlns:ns3="85f3609a-6966-4712-b89c-5235a3a87f4d" xmlns:ns4="8109b1a3-7cf7-4bc5-b4e6-aad3d4aecdf4" targetNamespace="http://schemas.microsoft.com/office/2006/metadata/properties" ma:root="true" ma:fieldsID="c15abe55a56f9b9407bf906dd62ee78e" ns3:_="" ns4:_="">
    <xsd:import namespace="85f3609a-6966-4712-b89c-5235a3a87f4d"/>
    <xsd:import namespace="8109b1a3-7cf7-4bc5-b4e6-aad3d4ae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609a-6966-4712-b89c-5235a3a8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b1a3-7cf7-4bc5-b4e6-aad3d4ae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4BC77-843F-417B-87B4-0F2642D11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69840-AECA-4C95-AF62-317F92916A17}">
  <ds:schemaRefs>
    <ds:schemaRef ds:uri="http://schemas.microsoft.com/office/2006/metadata/properties"/>
    <ds:schemaRef ds:uri="http://schemas.microsoft.com/office/infopath/2007/PartnerControls"/>
    <ds:schemaRef ds:uri="85f3609a-6966-4712-b89c-5235a3a87f4d"/>
  </ds:schemaRefs>
</ds:datastoreItem>
</file>

<file path=customXml/itemProps3.xml><?xml version="1.0" encoding="utf-8"?>
<ds:datastoreItem xmlns:ds="http://schemas.openxmlformats.org/officeDocument/2006/customXml" ds:itemID="{9CD22E98-689D-46A8-B2F9-D875242F2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3609a-6966-4712-b89c-5235a3a87f4d"/>
    <ds:schemaRef ds:uri="8109b1a3-7cf7-4bc5-b4e6-aad3d4ae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Eilers</dc:creator>
  <cp:keywords/>
  <dc:description/>
  <cp:lastModifiedBy>Alison Gowans</cp:lastModifiedBy>
  <cp:revision>8</cp:revision>
  <cp:lastPrinted>2024-09-28T18:53:00Z</cp:lastPrinted>
  <dcterms:created xsi:type="dcterms:W3CDTF">2024-09-26T21:52:00Z</dcterms:created>
  <dcterms:modified xsi:type="dcterms:W3CDTF">2024-11-21T18:14:00Z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0x010100647B4DBF4E4EDE49BBC574C5B27189E3</vt:lpwstr>
  </property>
</Properties>
</file>